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FEB3" w14:textId="126FC946" w:rsidR="00B72E21" w:rsidRPr="004120F6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4120F6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4120F6">
        <w:rPr>
          <w:rFonts w:ascii="BIZ UD明朝 Medium" w:eastAsia="BIZ UD明朝 Medium" w:hAnsi="BIZ UD明朝 Medium" w:hint="eastAsia"/>
          <w:szCs w:val="21"/>
        </w:rPr>
        <w:t>６</w:t>
      </w:r>
      <w:r w:rsidR="00355E8E" w:rsidRPr="004120F6">
        <w:rPr>
          <w:rFonts w:ascii="BIZ UD明朝 Medium" w:eastAsia="BIZ UD明朝 Medium" w:hAnsi="BIZ UD明朝 Medium" w:hint="eastAsia"/>
          <w:szCs w:val="21"/>
        </w:rPr>
        <w:t>の</w:t>
      </w:r>
      <w:r w:rsidR="00206FAA" w:rsidRPr="004120F6">
        <w:rPr>
          <w:rFonts w:ascii="BIZ UD明朝 Medium" w:eastAsia="BIZ UD明朝 Medium" w:hAnsi="BIZ UD明朝 Medium" w:hint="eastAsia"/>
          <w:szCs w:val="21"/>
        </w:rPr>
        <w:t>１</w:t>
      </w:r>
      <w:r w:rsidR="001F01A8" w:rsidRPr="004120F6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603678FC" w:rsidR="001F01A8" w:rsidRPr="004120F6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723E3CFC" w:rsidR="001F01A8" w:rsidRPr="004120F6" w:rsidRDefault="001F01A8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4120F6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責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任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4120F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120F6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4120F6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4120F6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4120F6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4120F6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4120F6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4120F6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4120F6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4120F6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4120F6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4120F6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4120F6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4120F6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4120F6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4120F6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4120F6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4120F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4120F6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406BAB78" w:rsidR="001F01A8" w:rsidRPr="004120F6" w:rsidRDefault="00792212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ライフデザイン</w:t>
            </w:r>
            <w:r w:rsidR="00004317" w:rsidRPr="004120F6">
              <w:rPr>
                <w:rFonts w:ascii="BIZ UD明朝 Medium" w:eastAsia="BIZ UD明朝 Medium" w:hAnsi="BIZ UD明朝 Medium" w:hint="eastAsia"/>
                <w:szCs w:val="21"/>
              </w:rPr>
              <w:t>形成支援事業</w:t>
            </w:r>
            <w:r w:rsidR="007242BE" w:rsidRPr="004120F6">
              <w:rPr>
                <w:rFonts w:ascii="BIZ UD明朝 Medium" w:eastAsia="BIZ UD明朝 Medium" w:hAnsi="BIZ UD明朝 Medium" w:hint="eastAsia"/>
                <w:szCs w:val="21"/>
              </w:rPr>
              <w:t>に関する業務</w:t>
            </w:r>
            <w:r w:rsidR="0028589B" w:rsidRPr="004120F6">
              <w:rPr>
                <w:rFonts w:ascii="BIZ UD明朝 Medium" w:eastAsia="BIZ UD明朝 Medium" w:hAnsi="BIZ UD明朝 Medium" w:hint="eastAsia"/>
                <w:szCs w:val="21"/>
              </w:rPr>
              <w:t>の実績</w:t>
            </w:r>
            <w:r w:rsidR="003551A0" w:rsidRPr="004120F6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9D1950" w:rsidRPr="004120F6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3551A0" w:rsidRPr="004120F6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9D1950" w:rsidRPr="004120F6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3551A0" w:rsidRPr="004120F6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4120F6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4120F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4120F6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4120F6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4120F6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4120F6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4120F6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4120F6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4120F6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4120F6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4120F6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4120F6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4120F6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4120F6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4120F6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4120F6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4120F6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0AFD725E" w:rsidR="00B05E82" w:rsidRPr="004120F6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 w:rsidRPr="004120F6">
              <w:rPr>
                <w:rFonts w:ascii="BIZ UD明朝 Medium" w:eastAsia="BIZ UD明朝 Medium" w:hAnsi="BIZ UD明朝 Medium" w:hint="eastAsia"/>
                <w:szCs w:val="21"/>
              </w:rPr>
              <w:t>令和</w:t>
            </w:r>
            <w:r w:rsidR="00CD68F6" w:rsidRPr="004120F6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CD68F6" w:rsidRPr="004120F6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 w:rsidRPr="004120F6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4120F6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4120F6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4120F6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4120F6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4120F6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4120F6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4120F6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4120F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4120F6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4120F6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4120F6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4120F6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4120F6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4120F6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4120F6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120F6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4120F6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7677E6A" w14:textId="77777777" w:rsidR="00A73A31" w:rsidRPr="004120F6" w:rsidRDefault="00A73A31" w:rsidP="00A73A31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4120F6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4120F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A9896D6" w14:textId="77777777" w:rsidR="00A57777" w:rsidRPr="004120F6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Pr="004120F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Pr="004120F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Pr="004120F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Pr="004120F6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Pr="004120F6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Pr="004120F6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Pr="004120F6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RPr="004120F6" w:rsidSect="004120F6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4317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5E8E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0F6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314C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2212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3653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A31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16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68F6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B0B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7</cp:revision>
  <cp:lastPrinted>2025-05-04T02:53:00Z</cp:lastPrinted>
  <dcterms:created xsi:type="dcterms:W3CDTF">2024-11-21T04:42:00Z</dcterms:created>
  <dcterms:modified xsi:type="dcterms:W3CDTF">2025-05-21T02:23:00Z</dcterms:modified>
</cp:coreProperties>
</file>